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MONTAŻ INSTALACJI FOTOWOLTAICZNEJ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miejsce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dach (kąt, pokrycie), grunt, elewacja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Instalacja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moc (kW), liczba i masa paneli, falownik, magazyn energii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monter dachowy, elektryk, pomocnik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instrukcje producenta paneli, konstrukcji wsporczej, falownika i magazynu energii</w:t>
      </w:r>
      <w:r>
        <w:rPr>
          <w:rFonts w:ascii="Arial" w:hAnsi="Arial" w:eastAsia="Arial"/>
          <w:b w:val="0"/>
          <w:i w:val="0"/>
          <w:sz w:val="18"/>
        </w:rPr>
        <w:t xml:space="preserve"> (producent)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instalacji, a przy mocy ponad 6,5 kW także uzgodnienie pod względem ochrony przeciwpożarowej (art. 29 ust. 4 pkt 3 lit. c Prawa budowlanego)</w:t>
      </w:r>
      <w:r>
        <w:rPr>
          <w:rFonts w:ascii="Arial" w:hAnsi="Arial" w:eastAsia="Arial"/>
          <w:b w:val="0"/>
          <w:i w:val="0"/>
          <w:sz w:val="18"/>
        </w:rPr>
        <w:t xml:space="preserve"> (data)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świadectwa kwalifikacyjne elektryków (zał. nr 1 grupa 1 do rozp. Dz.U. 2022 poz. 1392)</w:t>
      </w:r>
      <w:r>
        <w:rPr>
          <w:rFonts w:ascii="Arial" w:hAnsi="Arial" w:eastAsia="Arial"/>
          <w:b w:val="0"/>
          <w:i w:val="0"/>
          <w:sz w:val="18"/>
        </w:rPr>
        <w:t xml:space="preserve"> (zakres, ważne do)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dachu, przez krawędź, świetlik lub uszkodzone pokrycie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prądem: panele wytwarzają napięcie przy świetle i nie da się ich wyłączyć na dachu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łuk elektryczny przy rozłączaniu złączy pod obciążeniem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panele, narzędzia i elementy konstrukcji na osoby poniżej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podmuch wiatru: panel działa jak żagiel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dźwiganie paneli, skaleczenie o ramę i szkło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poparzenie o nagrzane panele i przewody, upał na dachu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od uszkodzonego złącza lub przewodu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z paskiem pod brodą, obuwie ochronne z podeszwą antypoślizgową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ochronne, rękawice robocze do paneli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i narzędzia izolowane przy pracach elektrycznych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z linką do punktu kotwiczenia, gdy brak balustrady (§ 6 ust. 2, § 7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instrukcje producenta paneli, falownika i konstrukcji wsporczej (§ 61, § 63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zabezpieczenie krawędzi: w pobliżu krawędzi dachu płaskiego lub o nachyleniu do 20% obowiązuje zabezpieczenie przed upadkiem (§ 7 ust. 1); powyżej 20% bez rusztowań ochronnych stosuje się środki ochrony indywidualnej albo inne urządzenia ochronne (§ 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punkty kotwiczące i wyjście na dach; na dachu o niewystarczającej wytrzymałości stosuj mostki i kładki (§ 236)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ogrodź strefę pod miejscem podawania i montażu: 1/10 wysokości, nie mniej niż 6 m (§ 21)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linie napowietrzne przy dachu: stanowisko pracy nie bliżej niż 3 m w poziomie od linii do 1 kV (§ 55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ustal, kto ma świadectwo kwalifikacyjne do robót elektrycznych; podłączanie i sprawdzanie instalacji robią tylko te osoby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sposób podania paneli: wyciąg, HDS albo ręcznie; wciągarka na wysięgniku przy rusztowaniu do 1,5 kN (§ 116)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pogodę: nie wchodź na mokry, oblodzony albo oszroniony dach; próg wiatru ustala pracodawca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panele noś po dwie osoby, gdy tego wymaga ich rozmiar, i nie podnoś ich w podmuchach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leżące na dachu panele i narzędzia zabezpiecz przed zsunięciem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nikt nie stoi pod miejscem podawania i montażu (§ 20 ust. 1, § 21)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złącza łącz i rozłączaj według instrukcji producenta, w rękawicach i narzędziami izolowanymi; nie rozłączaj ich pod obciążeniem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pomiary i podłączenia do falownika i sieci robi osoba ze świadectwem kwalifikacyjnym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uszkodzonym przewodzie albo złączu zatrzymaj prace i odłącz źródło zasilania (§ 67)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na dachu co najmniej we dwie osoby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zabierz z dachu narzędzia, opakowania i resztki przewodów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niepodłączone przewody i złącza przed wilgocią i dotknięciem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oznacz niedokończone połączenia i przekaż informację osobie kierującej robotami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tymczasowe zabezpieczenia krawędzi zdejmuj dopiero po zakończeniu prac na dachu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dachu bez zabezpieczenia przed upadkiem (§ 6, §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na dach o niewystarczającej wytrzymałości bez mostków i kładek (§ 236)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podłączanie i sprawdzanie instalacji przez osoby bez odpowiednich uprawnień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stanowisko pracy bliżej niż 3 m w poziomie od linii do 1 kV (§ 55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rozłączanie złączy pod obciążeniem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pod miejscem podawania i montażu paneli (§ 21)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dachu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instalacji lub pokrycia dachu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Spadnięcie panelu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Oparzenie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Montaż fotowoltaiki: § 6, 7, 20, 21, 54, 55, 61, 63, 67, 116 i 236 rozporządzenia w sprawie BHP podczas wykonywania robót budowlanych (Dz.U. 2003 nr 47 poz. 401); § 4 ust. 1 pkt 1 i ust. 2 pkt 4 oraz zał. nr 1 grupa 1 pkt 1, 2, 12 i 13 rozporządzenia z 1 lipca 2022 r. (Dz.U. 2022 poz. 1392; rozporządzenie nie wymienia instalacji fotowoltaicznych z nazwy); art. 29 ust. 4 pkt 3 lit. c Prawa budowlanego (t.j. Dz.U. 2026 poz. 524). Przepisy nie podają limitu wiatru dla montażu paneli.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Montaż Instalacji Fotowoltaicznej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