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PILARKA ŁAŃCUCHOWA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pilarka łańcuchowa: producent, typ (spalinowa, elektryczna, akumulatorowa), długość prowadnicy, nr ewidencyjny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odbicie prowadnicy w stronę operatora (kontakt końcówki z drewnem)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przecięcie nogi albo dłoni łańcuchem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zakleszczenie prowadnicy, pęknięcie łańcucha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ciętego elementu albo gałęzi, przewrócenie drzewa przy wycince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przy tankowaniu, oparzenie o tłumik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w miejscu o słabej wymianie powietrza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hałas, drgania, pył drzewny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spodnie albo nogawice z wkładką chroniącą przed przecięciem, obuwie ochronne z ochroną przed przecięciem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hełm z osłoną twarzy albo okulary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ścince drzew: wpis w książce operatora, pilarki mechaniczne do ścinki drzew kl. III (zał. nr 1 gr. II lp. 11, § 23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instrukcję obsługi pilarki (§ 63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hamulec łańcucha, chwytacz łańcucha, blokadę przyspiesznika, wyłącznik i osłony (§ 15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naostrzenie i napięcie łańcucha, prowadnicę i smarowanie według DTR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tankuj przy wyłączonym, ostygniętym silniku, z dala od ognia i iskier (§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spalinową pilarkę uruchamiaj tylko tam, gdzie jest dość powietrza (§ 5 ust. 2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ogrodź strefę, w którą mogą spaść cięte elementy: 1/10 wysokości, nie mniej niż 6 m (§ 21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sprawdzenia wpisz do dokumentacji maszyny, jeśli jest prowadzona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uruchamiaj pilarkę na ziemi albo opartą stabilnie, z włączonym hamulcem łańcucha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pilarkę oburącz, kciukiem obejmując uchwyt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tnij końcówką prowadnicy i powyżej wysokości barków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stój stabilnie, poza linią cięcia, materiał podeprzyj i unieruchom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pilarkę z włączonym hamulcem łańcucha, prowadnicą do tyłu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zatrzymaj silnik i odłóż pilarkę (§ 67)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wycince pracuj według instrukcji ścinki ustalonej przez kierującego robotami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zatrzymaj silnik, załóż osłonę prowadnicy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pilarkę środkami do tego przeznaczonymi (§ 71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pilarkę przed uruchomieniem przez osoby nieupoważnione (§ 5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zużyte elementy tnące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usuniętymi albo wyłączonymi zabezpieczeniami, np. hamulcem łańcucha (§ 2 ust. 1 pkt 1 rozp. z 20.09.2001; § 15 ust. 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przeróbki pilarki (§ 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napinanie łańcucha przy pracującym silniku (§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czyszczenie benzyną etylizowaną i rozpuszczalnikami (§ 2 ust. 1 pkt 4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z łyżki ładowarki albo z wideł wózka (§ 6 ust. 2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tytoniu przy tankowaniu i paliwie (§ 4 ust. 1 pkt 1 rozp. ppoż.)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Przecięcie ciała, krwawienie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Odbicie pilarki, zakleszczenie prowadnicy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paliwa lub pilarki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drzewa lub elementu na osobę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Pilarka łańcuchowa: § 1, 2, 5, 23 i 26 rozporządzenia z 20 września 2001 r. (t.j. Dz.U. 2018 poz. 583), zał. nr 1 gr. II lp. 11 w brzmieniu z Dz.U. 2020 poz. 1461, § 23 w brzmieniu z Dz.U. 2023 poz. 291; § 5 ust. 2, § 6 ust. 2, § 15, § 16 ust. 2 i § 32 rozporządzenia Dz.U. 2002 nr 191 poz. 1596; § 2 ust. 1 pkt 1 i § 4 ust. 1 pkt 1 rozporządzenia przeciwpożarowego (t.j. Dz.U. 2023 poz. 822); § 21, 61, 63, 64, 67, 70–72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Pilarka Łańcuchowa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