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INSTALACYJNE SANITARNE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i zakres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instalacja wodna, kanalizacyjna, c.o., łazienka, kotłownia, przyłącze w wykopie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Materiał i narzędzia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rury (stal, miedź, PP, PEX, PVC), prasa, lutownica, bruzdownica, wiertarka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instalator, pomocnik, osoba asekurująca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dokumentacja instalacji i ustalone trasy mediów w budynku</w:t>
      </w:r>
      <w:r>
        <w:rPr>
          <w:rFonts w:ascii="Arial" w:hAnsi="Arial" w:eastAsia="Arial"/>
          <w:b w:val="0"/>
          <w:i w:val="0"/>
          <w:sz w:val="18"/>
        </w:rPr>
        <w:t xml:space="preserve"> (nr (§ 41 ust. 3 rozp. o robotach budowlanych))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instrukcje producentów rur, kształtek, klejów i narzędzi</w:t>
      </w:r>
      <w:r>
        <w:rPr>
          <w:rFonts w:ascii="Arial" w:hAnsi="Arial" w:eastAsia="Arial"/>
          <w:b w:val="0"/>
          <w:i w:val="0"/>
          <w:sz w:val="18"/>
        </w:rPr>
        <w:t xml:space="preserve"> (typ)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oparzenie gorącą wodą, parą, lutowiem i płomieniem palnika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od palnika i zapłon par kleju lub rozpuszczalnika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osunięcie ściany i upadek do wykopu pod przyłącze i kanalizację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uszkodzenie sieci wodociągowej, kanalizacyjnej, gazowej i elektrycznej przy wykopie i bruździe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tlenu i gazy w studni, zbiorniku i kanale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prądem: wiertarka, bruzdownica, przedłużacze, wilgoć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drabiny, rusztowania albo przez otwór w stropie przy prowadzeniu pionów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przecięcie, odłamki i pył przy cięciu rur i bruzdowaniu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kręgosłupa przy przenoszeniu długich rur, grzejników i kotłów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rozerwanie przewodu lub złącza przy próbie ciśnieniowej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ochronny, 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chroniące przed ciepłem przy lutowaniu, rękawice chemoodporne przy klejach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przy cięciu, wierceniu i próbie ciśnieniowej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i półmaska przeciwpyłowa przy bruzdowaniu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szelki, gdy nie można zastosować środków ochrony zbiorowej (§ 6 ust. 2 rozp. o robotach budowlanych)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trasy mediów w budynku i poznaj symbole ich oznaczeń przed rozpoczęciem robót (§ 41 ust. 3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instalację gorącej wody lub pary naprawiaj po jej wyłączeniu, opróżnieniu i ostudzeniu (§ 211)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wykopie sprawdź w projekcie położenie sieci (§ 143); odległość robót od sieci wodociągowych i kanalizacyjnych ustala kierownik budowy z zarządcą sieci (§ 144 ust. 1–2); w pobliżu instalacji kop ręcznie (§ 144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montaż rur w wykopie o ścianach pionowych na głębokości poniżej 1 m wymaga klatek osłonowych albo obudowy prefabrykowanej (§ 162)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każdym rozpoczęciem pracy w wykopie sprawdź obudowę lub skarpy (§ 152); zejście co najwyżej co 20 m przy głębokości ponad 1 m (§ 151 ust. 1–2)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studni, zbiorniku i kanale sprawdź wentylację, drogę ewakuacji i dostęp do pierwszej pomocy (§ 164 ust. 1 i 4); osoba przy niedoborze tlenu jest obserwowana i asekurowana (§ 44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butlę do lutowania ustaw pionowo albo pod kątem co najmniej 45°; płomień co najmniej 1 m od butli (§ 226 stosowany do palnika instalacyjnego)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wiertarkę, bruzdownicę i przedłużacz obejrzyj; wyłącznik różnicowoprądowy sprawdź przed pracą (§ 59 ust. 1); kontrola narzędzia według instrukcji producenta (§ 105)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pompę do próby ciśnieniowej kontroluj według przepisów odrębnych (§ 64 ust. 2); przewodów sprężonego powietrza o nieznanej wytrzymałości lub uszkodzonych nie używaj (§ 74)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klej, topnik i rozpuszczalnik trzymaj w opakowaniu producenta i używaj według jego instrukcji (§ 25)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rury dłuższe niż 4 m i cięższe niż 30 kg (kobiety 20 kg) przenoś zespołowo, najwyżej 25 kg na mężczyznę przy pracy stałej i 42 kg przy dorywczej (kobiety 10 i 17 kg) (§ 17 ust. 1 rozp. o ręcznych pracach transportowych)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zespół: odstęp co najmniej 0,75 m, po jednej stronie, na komendę (§ 18 ust. 1 pkt 2,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pojedynczo najwyżej 30 kg przy pracy stałej i 50 kg przy dorywczej (kobiety 12 i 20 kg) (§ 13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wchodź do wykopu ani nie wychodź po rozporach (§ 151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składuj urobku, rur i materiałów w strefach zakazanych przy wykopie: bliżej niż 0,6 m od krawędzi wykopu z obudową, a przy ścianach bez obudowy w klinie odłamu gruntu (§ 154)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bruzdy i przebicia rób z odciągiem pyłu; wcześniej sprawdź, czy w ścianie nie ma innych instalacji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 drabiny pracuj tylko wtedy, gdy inny sprzęt nie jest uzasadniony przy niskim ryzyku i krótkiej pracy (§ 8b ust. 1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próbę ciśnieniową rób przy wyznaczonej strefie; przed rozłączeniem zredukuj ciśnienie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uszkodzeniu narzędzia zatrzymaj je i odłącz zasilanie (§ 67)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zamknij zawór butli, wypal gaz z węża i zgaś palnik; butle odstaw pionowo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otwory w stropach po przeprowadzeniu pionów zabezpiecz przed wpadnięciem albo ogrodź balustradą (§ 134)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wykop zabezpiecz balustradą z czerwonym światłem albo szczelnie przykryj (§ 145 ust. 1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niedokończone odcinki i odłącz zasilanie narzędzi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resztki rur, kleju i opakowania odnieś do oznakowanej strefy odpadów (§ 39)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sprzętu i przewodów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w instalacji gorącej wody lub pary przed jej wyłączeniem, opróżnieniem i ostudzeniem (§ 211)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odmrażanie zaworu butli płomieniem (§ 229 stosowany do palnika instalacyjnego)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wchodzenie do wykopu i wychodzenie po rozporach (§ 151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zakładanie obudowy lub montaż rur w wykopie o ścianach pionowych na głębokości poniżej 1 m bez klatek osłonowych lub obudowy prefabrykowanej (§ 162)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uszkodzonych przewodów sprężonego powietrza (§ 74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naprawy i smarowanie sprzętu w ruchu (§ 72)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podłączanie, sprawdzanie i naprawa instalacji elektrycznej przez osobę bez uprawnień (§ 54)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Oparzenie parą, gorącą wodą lub palnikiem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Osunięcie ściany lub upadek do wykopu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Brak tlenu w studni lub zbiorniku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sieci (woda, gaz, prąd)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od palnika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Pęknięcie rury lub złącza pod ciśnieniem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Roboty instalacyjne sanitarne: § 6, 25, 39, 41 ust. 3, 44 ust. 3, 54, 59 ust. 1, 64 ust. 2, 67, 72, 74, 105, 134, 143, 144, 145, 151, 152, 154, 162, 164 i 211 oraz, przez analogię do robót spawalniczych, § 226 i 229 rozporządzenia w sprawie BHP podczas wykonywania robót budowlanych (Dz.U. 2003 nr 47 poz. 401); § 13 i § 17–18 rozporządzenia w sprawie ręcznych prac transportowych (t.j. Dz.U. 2018 poz. 1139); § 8b ust. 1 rozporządzenia Dz.U. 2002 nr 191 poz. 1596 w brzmieniu z Dz.U. 2003 nr 178 poz. 1745.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Instalacyjne Sanitarne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