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HDS (ŻURAW PRZENOŚNY NA SAMOCHODZIE)</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HDS (żuraw przenośny na samochodzie)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rozładunek i załadunek materiałów żurawiem HDS, podawanie materiałów na budowę</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pojazdu przy niewłaściwym podparciu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Spadnięcie ładunku, zerwanie zawiesia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osoby ładunkiem lub wysięgnikiem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Zbliżenie do linii napowietrznej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Ładunek nad kabiną i ludźmi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platformy pojazdu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podpory na stabilnym podłożu z podkładami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wyznaczona strefa niebezpieczna rozładunku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odległości od linii napowietrznych według napięcia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zawiesia z napisem o obciążeniu i terminie badania</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zaświadczenie kwalifikacyjne UDT na żurawie przenośne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kwalifikacje operatora (§ 66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 rozładunku zakaz przenoszenia ładunku nad ludźmi i kabiną z kierowcą (§ 29)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odległości od linii do najdalszego punktu urządzenia z ładunkiem (§ 55 ust.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zawiesia: kąt cięgien najwyżej 120°, napis o obciążeniu (§ 82)</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Hds (Żuraw Przenośny Na Samochodzie)</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