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40" w:line="252" w:lineRule="auto"/>
        <w:jc w:val="center"/>
      </w:pPr>
      <w:r>
        <w:rPr>
          <w:rFonts w:ascii="Arial" w:hAnsi="Arial" w:eastAsia="Arial"/>
          <w:b/>
          <w:i w:val="0"/>
          <w:sz w:val="29"/>
        </w:rPr>
        <w:t>OŚWIADCZENIE KIEROWNIKA BUDOWY O PRZYJĘCIU OBOWIĄZKU KIEROWANIA BUDOWĄ</w:t>
      </w:r>
    </w:p>
    <w:p>
      <w:pPr>
        <w:keepNext w:val="0"/>
        <w:spacing w:before="0" w:after="160" w:line="252" w:lineRule="auto"/>
        <w:jc w:val="center"/>
      </w:pPr>
      <w:r>
        <w:rPr>
          <w:rFonts w:ascii="Arial" w:hAnsi="Arial" w:eastAsia="Arial"/>
          <w:b w:val="0"/>
          <w:i/>
          <w:color w:val="333333"/>
          <w:sz w:val="18"/>
        </w:rPr>
        <w:t>przyjęcie funkcji przed rozpoczęciem robót (art. 42 ust. 1 pkt 2 Prawa budowlanego, § 10 rozporządzenia w sprawie dziennika budowy)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Miejscowość i data</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Inwestor</w:t>
            </w:r>
          </w:p>
          <w:p>
            <w:pPr>
              <w:keepNext w:val="0"/>
              <w:spacing w:before="0" w:after="0" w:line="240" w:lineRule="auto"/>
            </w:pPr>
            <w:r>
              <w:rPr>
                <w:rFonts w:ascii="Arial" w:hAnsi="Arial" w:eastAsia="Arial"/>
                <w:b w:val="0"/>
                <w:i/>
                <w:color w:val="444444"/>
                <w:sz w:val="14"/>
              </w:rPr>
              <w:t>imię i nazwisko lub nazwa, adres, telefon</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1. Budowa</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Zamierzenie budowlane / obiekt</w:t>
            </w:r>
          </w:p>
          <w:p>
            <w:pPr>
              <w:keepNext w:val="0"/>
              <w:spacing w:before="0" w:after="0" w:line="240" w:lineRule="auto"/>
            </w:pPr>
            <w:r>
              <w:rPr>
                <w:rFonts w:ascii="Arial" w:hAnsi="Arial" w:eastAsia="Arial"/>
                <w:b w:val="0"/>
                <w:i/>
                <w:color w:val="444444"/>
                <w:sz w:val="14"/>
              </w:rPr>
              <w:t>nazwa</w:t>
            </w:r>
          </w:p>
        </w:tc>
        <w:tc>
          <w:tcPr>
            <w:tcW w:type="dxa" w:w="7371"/>
            <w:gridSpan w:val="3"/>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Adres budowy, nr działki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Pozwolenie na budowę albo zgłoszenie</w:t>
            </w:r>
          </w:p>
          <w:p>
            <w:pPr>
              <w:keepNext w:val="0"/>
              <w:spacing w:before="0" w:after="0" w:line="240" w:lineRule="auto"/>
            </w:pPr>
            <w:r>
              <w:rPr>
                <w:rFonts w:ascii="Arial" w:hAnsi="Arial" w:eastAsia="Arial"/>
                <w:b w:val="0"/>
                <w:i/>
                <w:color w:val="444444"/>
                <w:sz w:val="14"/>
              </w:rPr>
              <w:t>organ, numer, data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Dziennik budowy</w:t>
            </w:r>
          </w:p>
          <w:p>
            <w:pPr>
              <w:keepNext w:val="0"/>
              <w:spacing w:before="0" w:after="0" w:line="240" w:lineRule="auto"/>
            </w:pPr>
            <w:r>
              <w:rPr>
                <w:rFonts w:ascii="Arial" w:hAnsi="Arial" w:eastAsia="Arial"/>
                <w:b w:val="0"/>
                <w:i/>
                <w:color w:val="444444"/>
                <w:sz w:val="14"/>
              </w:rPr>
              <w:t>numer, data wydania, tom</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Postać dziennika</w:t>
            </w:r>
          </w:p>
          <w:p>
            <w:pPr>
              <w:keepNext w:val="0"/>
              <w:spacing w:before="0" w:after="0" w:line="240" w:lineRule="auto"/>
            </w:pPr>
            <w:r>
              <w:rPr>
                <w:rFonts w:ascii="Arial" w:hAnsi="Arial" w:eastAsia="Arial"/>
                <w:b w:val="0"/>
                <w:i/>
                <w:color w:val="444444"/>
                <w:sz w:val="14"/>
              </w:rPr>
              <w:t>papierowa / elektroniczna (EDB)</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2. Kierownik budowy</w:t>
      </w:r>
    </w:p>
    <w:tbl>
      <w:tblPr>
        <w:tblStyle w:val="TableGrid"/>
        <w:tblW w:type="auto" w:w="0"/>
        <w:jc w:val="center"/>
        <w:tblLayout w:type="fixed"/>
        <w:tblLayout w:type="fixed"/>
        <w:tblCellMar>
          <w:top w:w="40" w:type="dxa"/>
          <w:left w:w="80" w:type="dxa"/>
          <w:bottom w:w="40" w:type="dxa"/>
          <w:right w:w="80" w:type="dxa"/>
        </w:tblCellMar>
        <w:tblLook w:firstColumn="1" w:firstRow="1" w:lastColumn="0" w:lastRow="0" w:noHBand="0" w:noVBand="1" w:val="04A0"/>
      </w:tblPr>
      <w:tblGrid>
        <w:gridCol w:w="2494"/>
        <w:gridCol w:w="2438"/>
        <w:gridCol w:w="2494"/>
        <w:gridCol w:w="2438"/>
      </w:tblGrid>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Imię i nazwisko</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Telefon, e-mail</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Specjalność i zakres uprawnień budowlanych</w:t>
            </w:r>
          </w:p>
          <w:p>
            <w:pPr>
              <w:keepNext w:val="0"/>
              <w:spacing w:before="0" w:after="0" w:line="240" w:lineRule="auto"/>
            </w:pPr>
            <w:r>
              <w:rPr>
                <w:rFonts w:ascii="Arial" w:hAnsi="Arial" w:eastAsia="Arial"/>
                <w:b w:val="0"/>
                <w:i/>
                <w:color w:val="444444"/>
                <w:sz w:val="14"/>
              </w:rPr>
              <w:t>do kierowania robotami budowlanymi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Nr decyzji o uprawnieniach</w:t>
            </w:r>
          </w:p>
          <w:p>
            <w:pPr>
              <w:keepNext w:val="0"/>
              <w:spacing w:before="0" w:after="0" w:line="240" w:lineRule="auto"/>
            </w:pPr>
            <w:r>
              <w:rPr>
                <w:rFonts w:ascii="Arial" w:hAnsi="Arial" w:eastAsia="Arial"/>
                <w:b w:val="0"/>
                <w:i/>
                <w:color w:val="444444"/>
                <w:sz w:val="14"/>
              </w:rPr>
              <w:t>organ, data</w:t>
            </w:r>
          </w:p>
        </w:tc>
        <w:tc>
          <w:tcPr>
            <w:tcW w:type="dxa" w:w="2438"/>
          </w:tcPr>
          <w:p/>
        </w:tc>
      </w:tr>
      <w:tr>
        <w:trPr>
          <w:trHeight w:val="481" w:hRule="atLeast"/>
          <w:cantSplit/>
        </w:trPr>
        <w:tc>
          <w:tcPr>
            <w:tcW w:type="dxa" w:w="2494"/>
            <w:shd w:val="clear" w:color="auto" w:fill="EFEFEF"/>
          </w:tcPr>
          <w:p>
            <w:pPr>
              <w:keepNext w:val="0"/>
              <w:spacing w:before="0" w:after="0" w:line="240" w:lineRule="auto"/>
            </w:pPr>
            <w:r>
              <w:rPr>
                <w:rFonts w:ascii="Arial" w:hAnsi="Arial" w:eastAsia="Arial"/>
                <w:b/>
                <w:i w:val="0"/>
                <w:sz w:val="17"/>
              </w:rPr>
              <w:t>Izba samorządu zawodowego, nr członkowski</w:t>
            </w:r>
          </w:p>
        </w:tc>
        <w:tc>
          <w:tcPr>
            <w:tcW w:type="dxa" w:w="2438"/>
          </w:tcPr>
          <w:p/>
        </w:tc>
        <w:tc>
          <w:tcPr>
            <w:tcW w:type="dxa" w:w="2494"/>
            <w:shd w:val="clear" w:color="auto" w:fill="EFEFEF"/>
          </w:tcPr>
          <w:p>
            <w:pPr>
              <w:keepNext w:val="0"/>
              <w:spacing w:before="0" w:after="0" w:line="240" w:lineRule="auto"/>
            </w:pPr>
            <w:r>
              <w:rPr>
                <w:rFonts w:ascii="Arial" w:hAnsi="Arial" w:eastAsia="Arial"/>
                <w:b/>
                <w:i w:val="0"/>
                <w:sz w:val="17"/>
              </w:rPr>
              <w:t>Zaświadczenie z izby ważne do</w:t>
            </w:r>
          </w:p>
          <w:p>
            <w:pPr>
              <w:keepNext w:val="0"/>
              <w:spacing w:before="0" w:after="0" w:line="240" w:lineRule="auto"/>
            </w:pPr>
            <w:r>
              <w:rPr>
                <w:rFonts w:ascii="Arial" w:hAnsi="Arial" w:eastAsia="Arial"/>
                <w:b w:val="0"/>
                <w:i/>
                <w:color w:val="444444"/>
                <w:sz w:val="14"/>
              </w:rPr>
              <w:t>nie dotyczy przy wpisie w e-CRUB (art. 12 ust. 7a)</w:t>
            </w:r>
          </w:p>
        </w:tc>
        <w:tc>
          <w:tcPr>
            <w:tcW w:type="dxa" w:w="2438"/>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3. Oświadczenie</w:t>
      </w:r>
    </w:p>
    <w:p>
      <w:pPr>
        <w:keepNext w:val="0"/>
        <w:spacing w:before="80" w:after="40" w:line="269" w:lineRule="auto"/>
      </w:pPr>
      <w:r>
        <w:rPr>
          <w:rFonts w:ascii="Arial" w:hAnsi="Arial" w:eastAsia="Arial"/>
          <w:b w:val="0"/>
          <w:i w:val="0"/>
          <w:sz w:val="19"/>
        </w:rPr>
        <w:t>Oświadczam, że od dnia .................... przyjmuję obowiązek kierowania budową opisaną w pkt 1, w zakresie: .......................................................... (cała budowa albo z wyłączeniem robót kierowanych przez kierowników robót ze strony 2). Jednocześnie oświadczam, że:</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mam uprawnienia budowlane do kierowania robotami budowlanymi w specjalności i zakresie obejmującym tę budowę (art. 12 ust. 1 pkt 2 i ust. 2, art. 13)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jestem wpisany(-a) na listę członków izby i mam zaświadczenie z terminem ważności albo wpis w centralnym rejestrze; nie jestem zawieszony(-a) w prawach członka izby (art. 12 ust. 7, 7a i 7b)</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nie pełnię na tej budowie funkcji inspektora nadzoru inwestorskiego (art. 24 ust.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znam podstawowe obowiązki kierownika budowy z art. 22 Prawa budowlanego</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otrzymałem(-am) od inwestora zatwierdzony projekt budowlany oraz projekt techniczny, jeżeli jest wymagany (art. 42 ust. 1 pkt 4); otrzymanie potwierdzę wpisem w dzienniku budowy (art. 45a ust. 1 pkt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teren budowy przejmę od inwestora protokolarnie (art. 22 pkt 1) i zabezpieczę go przed rozpoczęciem budowy (art. 45a ust. 1 pkt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przyjęcie funkcji potwierdzę wpisem w dzienniku budowy z numerem uprawnień, a w EDB funkcją potwierdzenia w systemie (§ 10 ust. 3 i § 12 rozporządzenia w sprawie dziennika budowy)</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9865"/>
      </w:tblGrid>
      <w:tr>
        <w:tc>
          <w:tcPr>
            <w:tcW w:type="dxa" w:w="9865"/>
            <w:shd w:val="clear" w:color="auto" w:fill="EFEFEF"/>
          </w:tcPr>
          <w:p>
            <w:pPr>
              <w:keepNext w:val="0"/>
              <w:spacing w:before="0" w:after="0" w:line="240" w:lineRule="auto"/>
            </w:pPr>
            <w:r>
              <w:rPr>
                <w:rFonts w:ascii="Arial" w:hAnsi="Arial" w:eastAsia="Arial"/>
                <w:b/>
                <w:i w:val="0"/>
                <w:sz w:val="17"/>
              </w:rPr>
              <w:t>Uwagi</w:t>
            </w:r>
            <w:r>
              <w:rPr>
                <w:rFonts w:ascii="Arial" w:hAnsi="Arial" w:eastAsia="Arial"/>
                <w:b w:val="0"/>
                <w:i/>
                <w:color w:val="444444"/>
                <w:sz w:val="14"/>
              </w:rPr>
              <w:t xml:space="preserve">  np. zakres kierowania, roboty wyłączone, data protokołu przejęcia terenu</w:t>
            </w:r>
          </w:p>
        </w:tc>
      </w:tr>
      <w:tr>
        <w:trPr>
          <w:trHeight w:val="453" w:hRule="atLeast"/>
        </w:trPr>
        <w:tc>
          <w:tcPr>
            <w:tcW w:type="dxa" w:w="9865"/>
          </w:tcPr>
          <w:p/>
        </w:tc>
      </w:tr>
      <w:tr>
        <w:trPr>
          <w:trHeight w:val="453" w:hRule="atLeast"/>
        </w:trPr>
        <w:tc>
          <w:tcPr>
            <w:tcW w:type="dxa" w:w="9865"/>
          </w:tcPr>
          <w:p/>
        </w:tc>
      </w:tr>
    </w:tbl>
    <w:p>
      <w:pPr>
        <w:keepNext w:val="0"/>
        <w:spacing w:before="0" w:after="0" w:line="40" w:lineRule="exact"/>
      </w:pPr>
    </w:p>
    <w:tbl>
      <w:tblPr>
        <w:tblW w:type="auto" w:w="0"/>
        <w:jc w:val="center"/>
        <w:tblLayout w:type="fixed"/>
        <w:tblLayout w:type="fixed"/>
        <w:tblCellMar>
          <w:top w:w="20" w:type="dxa"/>
          <w:left w:w="40" w:type="dxa"/>
          <w:bottom w:w="20" w:type="dxa"/>
          <w:right w:w="40" w:type="dxa"/>
        </w:tblCellMar>
        <w:tblLook w:firstColumn="1" w:firstRow="1" w:lastColumn="0" w:lastRow="0" w:noHBand="0" w:noVBand="1" w:val="04A0"/>
      </w:tblPr>
      <w:tblGrid>
        <w:gridCol w:w="4706"/>
        <w:gridCol w:w="453"/>
        <w:gridCol w:w="4706"/>
      </w:tblGrid>
      <w:tr>
        <w:trPr>
          <w:trHeight w:val="850" w:hRule="atLeast"/>
          <w:cantSplit/>
        </w:trPr>
        <w:tc>
          <w:tcPr>
            <w:tcW w:type="dxa" w:w="4706"/>
          </w:tcPr>
          <w:p/>
        </w:tc>
        <w:tc>
          <w:tcPr>
            <w:tcW w:type="dxa" w:w="453"/>
          </w:tcPr>
          <w:p/>
        </w:tc>
        <w:tc>
          <w:tcPr>
            <w:tcW w:type="dxa" w:w="4706"/>
          </w:tcPr>
          <w:p/>
        </w:tc>
      </w:tr>
      <w:tr>
        <w:trPr>
          <w:cantSplit/>
        </w:trPr>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Kierownik budowy (podpis, data)</w:t>
            </w:r>
          </w:p>
        </w:tc>
        <w:tc>
          <w:tcPr>
            <w:tcW w:type="dxa" w:w="453"/>
          </w:tcPr>
          <w:p/>
        </w:tc>
        <w:tc>
          <w:tcPr>
            <w:tcW w:type="dxa" w:w="4706"/>
            <w:tcBorders>
              <w:top w:val="dotted" w:sz="6" w:space="0" w:color="000000"/>
            </w:tcBorders>
          </w:tcPr>
          <w:p>
            <w:pPr>
              <w:keepNext w:val="0"/>
              <w:spacing w:before="0" w:after="0" w:line="240" w:lineRule="auto"/>
              <w:jc w:val="center"/>
            </w:pPr>
            <w:r>
              <w:rPr>
                <w:rFonts w:ascii="Arial" w:hAnsi="Arial" w:eastAsia="Arial"/>
                <w:b w:val="0"/>
                <w:i w:val="0"/>
                <w:sz w:val="15"/>
              </w:rPr>
              <w:t>Inwestor: przyjąłem oświadczenie (podpis, data)</w:t>
            </w:r>
          </w:p>
        </w:tc>
      </w:tr>
    </w:tbl>
    <w:p>
      <w:pPr>
        <w:keepNext w:val="0"/>
        <w:spacing w:before="0" w:after="0" w:line="40" w:lineRule="exact"/>
      </w:pPr>
    </w:p>
    <w:p>
      <w:pPr>
        <w:keepNext w:val="0"/>
        <w:spacing w:before="0" w:after="0" w:line="20" w:lineRule="exact"/>
      </w:pPr>
      <w:r>
        <w:br w:type="page"/>
      </w:r>
    </w:p>
    <w:p>
      <w:pPr>
        <w:keepNext/>
        <w:pBdr>
          <w:bottom w:val="single" w:sz="8" w:space="1" w:color="000000"/>
        </w:pBdr>
        <w:spacing w:before="140" w:after="60" w:line="240" w:lineRule="auto"/>
      </w:pPr>
      <w:r>
        <w:rPr>
          <w:rFonts w:ascii="Arial" w:hAnsi="Arial" w:eastAsia="Arial"/>
          <w:b/>
          <w:i w:val="0"/>
          <w:sz w:val="21"/>
        </w:rPr>
        <w:t>Kierownicy robót w innych specjalnościach (art. 42 ust. 4 Prawa budowlanego)</w:t>
      </w:r>
    </w:p>
    <w:p>
      <w:pPr>
        <w:keepNext w:val="0"/>
        <w:spacing w:before="80" w:after="40" w:line="269" w:lineRule="auto"/>
        <w:jc w:val="both"/>
      </w:pPr>
      <w:r>
        <w:rPr>
          <w:rFonts w:ascii="Arial" w:hAnsi="Arial" w:eastAsia="Arial"/>
          <w:b w:val="0"/>
          <w:i w:val="0"/>
          <w:color w:val="333333"/>
          <w:sz w:val="15"/>
        </w:rPr>
        <w:t>Wypełnia się, gdy roboty wymagają przygotowania zawodowego w specjalności innej niż ma kierownik budowy. Kierownik robót składa własne oświadczenie, a jego dane inwestor albo kierownik budowy wpisuje do dziennika przed rozpoczęciem tych robót (§ 10 ust. 2 rozporządzenia w sprawie dziennika budowy). Do kierownika robót stosuje się odpowiednio art. 22 i 23 (art. 24 ust. 2).</w:t>
      </w:r>
    </w:p>
    <w:tbl>
      <w:tblPr>
        <w:tblStyle w:val="TableGrid"/>
        <w:tblW w:type="auto" w:w="0"/>
        <w:tblLayout w:type="fixed"/>
        <w:tblLayout w:type="fixed"/>
        <w:tblCellMar>
          <w:top w:w="40" w:type="dxa"/>
          <w:left w:w="80" w:type="dxa"/>
          <w:bottom w:w="40" w:type="dxa"/>
          <w:right w:w="80" w:type="dxa"/>
        </w:tblCellMar>
        <w:tblLook w:firstColumn="1" w:firstRow="1" w:lastColumn="0" w:lastRow="0" w:noHBand="0" w:noVBand="1" w:val="04A0"/>
      </w:tblPr>
      <w:tblGrid>
        <w:gridCol w:w="591"/>
        <w:gridCol w:w="2565"/>
        <w:gridCol w:w="2170"/>
        <w:gridCol w:w="1775"/>
        <w:gridCol w:w="2762"/>
      </w:tblGrid>
      <w:tr>
        <w:trPr>
          <w:cantSplit/>
        </w:trPr>
        <w:tc>
          <w:tcPr>
            <w:tcW w:type="dxa" w:w="591"/>
            <w:shd w:val="clear" w:color="auto" w:fill="EFEFEF"/>
          </w:tcPr>
          <w:p>
            <w:pPr>
              <w:keepNext w:val="0"/>
              <w:spacing w:before="0" w:after="0" w:line="240" w:lineRule="auto"/>
              <w:jc w:val="center"/>
            </w:pPr>
            <w:r>
              <w:rPr>
                <w:rFonts w:ascii="Arial" w:hAnsi="Arial" w:eastAsia="Arial"/>
                <w:b/>
                <w:i w:val="0"/>
                <w:sz w:val="16"/>
              </w:rPr>
              <w:t>Lp.</w:t>
            </w:r>
          </w:p>
        </w:tc>
        <w:tc>
          <w:tcPr>
            <w:tcW w:type="dxa" w:w="2565"/>
            <w:shd w:val="clear" w:color="auto" w:fill="EFEFEF"/>
          </w:tcPr>
          <w:p>
            <w:pPr>
              <w:keepNext w:val="0"/>
              <w:spacing w:before="0" w:after="0" w:line="240" w:lineRule="auto"/>
              <w:jc w:val="center"/>
            </w:pPr>
            <w:r>
              <w:rPr>
                <w:rFonts w:ascii="Arial" w:hAnsi="Arial" w:eastAsia="Arial"/>
                <w:b/>
                <w:i w:val="0"/>
                <w:sz w:val="16"/>
              </w:rPr>
              <w:t>Imię i nazwisko</w:t>
            </w:r>
          </w:p>
        </w:tc>
        <w:tc>
          <w:tcPr>
            <w:tcW w:type="dxa" w:w="2170"/>
            <w:shd w:val="clear" w:color="auto" w:fill="EFEFEF"/>
          </w:tcPr>
          <w:p>
            <w:pPr>
              <w:keepNext w:val="0"/>
              <w:spacing w:before="0" w:after="0" w:line="240" w:lineRule="auto"/>
              <w:jc w:val="center"/>
            </w:pPr>
            <w:r>
              <w:rPr>
                <w:rFonts w:ascii="Arial" w:hAnsi="Arial" w:eastAsia="Arial"/>
                <w:b/>
                <w:i w:val="0"/>
                <w:sz w:val="16"/>
              </w:rPr>
              <w:t>Specjalność</w:t>
            </w:r>
          </w:p>
        </w:tc>
        <w:tc>
          <w:tcPr>
            <w:tcW w:type="dxa" w:w="1775"/>
            <w:shd w:val="clear" w:color="auto" w:fill="EFEFEF"/>
          </w:tcPr>
          <w:p>
            <w:pPr>
              <w:keepNext w:val="0"/>
              <w:spacing w:before="0" w:after="0" w:line="240" w:lineRule="auto"/>
              <w:jc w:val="center"/>
            </w:pPr>
            <w:r>
              <w:rPr>
                <w:rFonts w:ascii="Arial" w:hAnsi="Arial" w:eastAsia="Arial"/>
                <w:b/>
                <w:i w:val="0"/>
                <w:sz w:val="16"/>
              </w:rPr>
              <w:t>Nr uprawnień</w:t>
            </w:r>
          </w:p>
        </w:tc>
        <w:tc>
          <w:tcPr>
            <w:tcW w:type="dxa" w:w="2762"/>
            <w:shd w:val="clear" w:color="auto" w:fill="EFEFEF"/>
          </w:tcPr>
          <w:p>
            <w:pPr>
              <w:keepNext w:val="0"/>
              <w:spacing w:before="0" w:after="0" w:line="240" w:lineRule="auto"/>
              <w:jc w:val="center"/>
            </w:pPr>
            <w:r>
              <w:rPr>
                <w:rFonts w:ascii="Arial" w:hAnsi="Arial" w:eastAsia="Arial"/>
                <w:b/>
                <w:i w:val="0"/>
                <w:sz w:val="16"/>
              </w:rPr>
              <w:t>Zakres robót</w:t>
            </w: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1.</w:t>
            </w:r>
          </w:p>
        </w:tc>
        <w:tc>
          <w:tcPr>
            <w:tcW w:type="dxa" w:w="2565"/>
          </w:tcPr>
          <w:p/>
        </w:tc>
        <w:tc>
          <w:tcPr>
            <w:tcW w:type="dxa" w:w="2170"/>
          </w:tcPr>
          <w:p/>
        </w:tc>
        <w:tc>
          <w:tcPr>
            <w:tcW w:type="dxa" w:w="1775"/>
          </w:tcPr>
          <w:p/>
        </w:tc>
        <w:tc>
          <w:tcPr>
            <w:tcW w:type="dxa" w:w="2762"/>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2.</w:t>
            </w:r>
          </w:p>
        </w:tc>
        <w:tc>
          <w:tcPr>
            <w:tcW w:type="dxa" w:w="2565"/>
          </w:tcPr>
          <w:p/>
        </w:tc>
        <w:tc>
          <w:tcPr>
            <w:tcW w:type="dxa" w:w="2170"/>
          </w:tcPr>
          <w:p/>
        </w:tc>
        <w:tc>
          <w:tcPr>
            <w:tcW w:type="dxa" w:w="1775"/>
          </w:tcPr>
          <w:p/>
        </w:tc>
        <w:tc>
          <w:tcPr>
            <w:tcW w:type="dxa" w:w="2762"/>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3.</w:t>
            </w:r>
          </w:p>
        </w:tc>
        <w:tc>
          <w:tcPr>
            <w:tcW w:type="dxa" w:w="2565"/>
          </w:tcPr>
          <w:p/>
        </w:tc>
        <w:tc>
          <w:tcPr>
            <w:tcW w:type="dxa" w:w="2170"/>
          </w:tcPr>
          <w:p/>
        </w:tc>
        <w:tc>
          <w:tcPr>
            <w:tcW w:type="dxa" w:w="1775"/>
          </w:tcPr>
          <w:p/>
        </w:tc>
        <w:tc>
          <w:tcPr>
            <w:tcW w:type="dxa" w:w="2762"/>
          </w:tcPr>
          <w:p/>
        </w:tc>
      </w:tr>
      <w:tr>
        <w:trPr>
          <w:trHeight w:val="481" w:hRule="atLeast"/>
          <w:cantSplit/>
        </w:trPr>
        <w:tc>
          <w:tcPr>
            <w:tcW w:type="dxa" w:w="591"/>
          </w:tcPr>
          <w:p>
            <w:pPr>
              <w:keepNext w:val="0"/>
              <w:spacing w:before="0" w:after="0" w:line="240" w:lineRule="auto"/>
              <w:jc w:val="center"/>
            </w:pPr>
            <w:r>
              <w:rPr>
                <w:rFonts w:ascii="Arial" w:hAnsi="Arial" w:eastAsia="Arial"/>
                <w:b w:val="0"/>
                <w:i w:val="0"/>
                <w:sz w:val="17"/>
              </w:rPr>
              <w:t>4.</w:t>
            </w:r>
          </w:p>
        </w:tc>
        <w:tc>
          <w:tcPr>
            <w:tcW w:type="dxa" w:w="2565"/>
          </w:tcPr>
          <w:p/>
        </w:tc>
        <w:tc>
          <w:tcPr>
            <w:tcW w:type="dxa" w:w="2170"/>
          </w:tcPr>
          <w:p/>
        </w:tc>
        <w:tc>
          <w:tcPr>
            <w:tcW w:type="dxa" w:w="1775"/>
          </w:tcPr>
          <w:p/>
        </w:tc>
        <w:tc>
          <w:tcPr>
            <w:tcW w:type="dxa" w:w="2762"/>
          </w:tcPr>
          <w:p/>
        </w:tc>
      </w:tr>
    </w:tbl>
    <w:p>
      <w:pPr>
        <w:keepNext w:val="0"/>
        <w:spacing w:before="0" w:after="0" w:line="40" w:lineRule="exact"/>
      </w:pPr>
    </w:p>
    <w:p>
      <w:pPr>
        <w:keepNext/>
        <w:pBdr>
          <w:bottom w:val="single" w:sz="8" w:space="1" w:color="000000"/>
        </w:pBdr>
        <w:spacing w:before="140" w:after="60" w:line="240" w:lineRule="auto"/>
      </w:pPr>
      <w:r>
        <w:rPr>
          <w:rFonts w:ascii="Arial" w:hAnsi="Arial" w:eastAsia="Arial"/>
          <w:b/>
          <w:i w:val="0"/>
          <w:sz w:val="21"/>
        </w:rPr>
        <w:t>Czynności na starcie budowy (lista pomocnicza, poza oświadczeniem)</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inwestor ustanowił kierownika budowy przed rozpoczęciem robót (art. 42 ust. 1 pkt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wpis inwestora w dzienniku o powierzeniu funkcji kierownika budowy oraz, jeżeli ich powołano, inspektora nadzoru i projektanta sprawującego nadzór autorski (§ 10 ust. 1 rozporządzenia w sprawie dziennika budowy)</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wpis kierownika budowy: przyjęcie funkcji i numer uprawnień (§ 10 ust. 3)</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kopia uprawnień kierownika dołączona do dziennika albo uprawnienia wpisane do centralnego rejestru (art. 47f)</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protokół przejęcia terenu budowy od inwestora (art. 22 pkt 1)</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wpis o otrzymaniu zatwierdzonego projektu budowlanego i projektu technicznego (art. 45a ust. 1 pkt 2)</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plan bezpieczeństwa i ochrony zdrowia, jeżeli jest wymagany (art. 21a ust. 1 i 1a)</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tablica informacyjna z imieniem, nazwiskiem i telefonem kierownika budowy (art. 45a ust. 1 pkt 3 lit. a, art. 45b ust. 1 pkt 6) oraz ogłoszenie BHP, jeżeli jest wymagane (art. 45a ust. 1 pkt 3 lit. b)</w:t>
      </w:r>
    </w:p>
    <w:p>
      <w:pPr>
        <w:keepNext w:val="0"/>
        <w:tabs>
          <w:tab w:pos="369" w:val="left"/>
        </w:tabs>
        <w:spacing w:before="30" w:after="30" w:line="269" w:lineRule="auto"/>
        <w:ind w:left="369" w:hanging="369"/>
      </w:pPr>
      <w:r>
        <w:rPr>
          <w:rFonts w:ascii="Arial" w:hAnsi="Arial" w:eastAsia="Arial"/>
          <w:b w:val="0"/>
          <w:i w:val="0"/>
          <w:sz w:val="21"/>
        </w:rPr>
        <w:t>☐</w:t>
        <w:tab/>
      </w:r>
      <w:r>
        <w:rPr>
          <w:rFonts w:ascii="Arial" w:hAnsi="Arial" w:eastAsia="Arial"/>
          <w:b w:val="0"/>
          <w:i w:val="0"/>
          <w:sz w:val="18"/>
        </w:rPr>
        <w:t>zawiadomienie organu nadzoru budowlanego o zamierzonym terminie rozpoczęcia robót z danymi kierownika oraz kopiami zaświadczenia z izby i decyzji o uprawnieniach, chyba że są w centralnym rejestrze (art. 41 ust. 4, ust. 4a pkt 1 lit. a i ust. 4aa)</w:t>
      </w:r>
    </w:p>
    <w:p>
      <w:pPr>
        <w:keepNext w:val="0"/>
        <w:spacing w:before="80" w:after="40" w:line="269" w:lineRule="auto"/>
        <w:jc w:val="both"/>
      </w:pPr>
      <w:r>
        <w:rPr>
          <w:rFonts w:ascii="Arial" w:hAnsi="Arial" w:eastAsia="Arial"/>
          <w:b w:val="0"/>
          <w:i w:val="0"/>
          <w:color w:val="333333"/>
          <w:sz w:val="15"/>
        </w:rPr>
        <w:t>Informacja (nie jest częścią oświadczenia): Prawo budowlane nie wymaga pisemnego oświadczenia kierownika budowy o przyjęciu obowiązku przy ustanowieniu. Wymaga wpisu w dzienniku budowy (§ 10 ust. 3 rozporządzenia). Oświadczenie o przejęciu obowiązków przy zmianie kierownika budowy lub kierownika robót inwestor dołącza do dokumentacji budowy na podstawie art. 44. Kto przystępuje do budowy lub prowadzi roboty bez dopełnienia wymagań art. 41 ust. 4, art. 42, 44, 45 i 45a, podlega karze grzywny (art. 93 pkt 4). Gdy budowa nie wymaga kierownika, na przykład dom do 70 m² na zgłoszenie z art. 29 ust. 1 pkt 1a, inwestor składa oświadczenie, że przyjmuje odpowiedzialność za kierowanie budową (art. 30 ust. 2a pkt 7 lit. a).</w:t>
      </w:r>
    </w:p>
    <w:sectPr w:rsidR="00FC693F" w:rsidRPr="0006063C" w:rsidSect="00034616">
      <w:footerReference w:type="default" r:id="rId9"/>
      <w:pgSz w:w="11906" w:h="16838"/>
      <w:pgMar w:top="907" w:right="1020" w:bottom="1134" w:left="1020" w:header="72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pBdr>
        <w:top w:val="single" w:sz="4" w:space="4" w:color="999999"/>
      </w:pBdr>
      <w:tabs>
        <w:tab w:pos="9865" w:val="right"/>
      </w:tabs>
      <w:spacing w:before="0" w:after="0" w:line="240" w:lineRule="auto"/>
    </w:pPr>
    <w:r>
      <w:rPr>
        <w:rFonts w:ascii="Arial" w:hAnsi="Arial" w:eastAsia="Arial"/>
        <w:b w:val="0"/>
        <w:i w:val="0"/>
        <w:color w:val="666666"/>
        <w:sz w:val="15"/>
      </w:rPr>
      <w:t>Dostosuj wzór do swojej umowy i stanu faktycznego.</w:t>
    </w:r>
    <w:r>
      <w:rPr>
        <w:rFonts w:ascii="Arial" w:hAnsi="Arial" w:eastAsia="Arial"/>
        <w:b w:val="0"/>
        <w:i w:val="0"/>
        <w:color w:val="888888"/>
        <w:sz w:val="15"/>
      </w:rPr>
      <w:tab/>
      <w:t xml:space="preserve">atestero.pl  ·  </w:t>
    </w:r>
    <w:r>
      <w:rPr>
        <w:rFonts w:ascii="Arial" w:hAnsi="Arial" w:eastAsia="Arial"/>
        <w:b w:val="0"/>
        <w:i w:val="0"/>
        <w:color w:val="666666"/>
        <w:sz w:val="15"/>
      </w:rPr>
      <w:fldChar w:fldCharType="begin"/>
      <w:instrText xml:space="preserve"> PAGE </w:instrText>
      <w:fldChar w:fldCharType="separate"/>
      <w:t>1</w:t>
      <w:fldChar w:fldCharType="end"/>
    </w:r>
    <w:r>
      <w:rPr>
        <w:rFonts w:ascii="Arial" w:hAnsi="Arial" w:eastAsia="Arial"/>
        <w:b w:val="0"/>
        <w:i w:val="0"/>
        <w:color w:val="888888"/>
        <w:sz w:val="15"/>
      </w:rPr>
      <w:t>/</w:t>
    </w:r>
    <w:r>
      <w:rPr>
        <w:rFonts w:ascii="Arial" w:hAnsi="Arial" w:eastAsia="Arial"/>
        <w:b w:val="0"/>
        <w:i w:val="0"/>
        <w:color w:val="666666"/>
        <w:sz w:val="15"/>
      </w:rPr>
      <w:fldChar w:fldCharType="begin"/>
      <w:instrText xml:space="preserve"> NUMPAGES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 Kierownika Budowy O Przyjęciu Obowiązku Kierowania Budową</dc:title>
  <dc:subject/>
  <dc:creator>atestero.pl</dc:creator>
  <cp:keywords/>
  <dc:description>generated by python-docx</dc:description>
  <cp:lastModifiedBy/>
  <cp:revision>1</cp:revision>
  <dcterms:created xsi:type="dcterms:W3CDTF">2013-12-23T23:15:00Z</dcterms:created>
  <dcterms:modified xsi:type="dcterms:W3CDTF">2013-12-23T23:15:00Z</dcterms:modified>
  <cp:category/>
  <dc:language>pl-PL</dc:language>
</cp:coreProperties>
</file>