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INFORMACJA DOTYCZĄCA BEZPIECZEŃSTWA I OCHRONY ZDROWIA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według § 2 rozporządzenia Ministra Infrastruktury z dnia 23 czerwca 2003 r. (Dz. U. Nr 120, poz. 1126); sporządza projektant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Strona tytułowa (§ 2 ust. 2)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Nazwa obiektu budowlanego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obiektu budowlanego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Inwestor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 i nazwisko lub nazwa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inwestora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Projektant sporządzający informację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 i nazwisko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projektanta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Podpis projektanta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Część opisowa (§ 2 ust. 3)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1. Zakres robót dla całego zamierzenia budowlanego oraz kolejność realizacji poszczególnych obiektów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2. Wykaz istniejących obiektów budowlanych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3. Wskazanie elementów zagospodarowania działki lub terenu, które mogą stwarzać zagrożenie bezpieczeństwa i zdrowia ludzi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4. Wskazanie dotyczące przewidywanych zagrożeń występujących podczas realizacji robót budowlanych, określające skalę i rodzaje zagrożeń oraz miejsce i czas ich wystąpienia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5. Wskazanie sposobu prowadzenia instruktażu pracowników przed przystąpieniem do realizacji robót szczególnie niebezpiecznych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6. Wskazanie środków technicznych i organizacyjnych zapobiegających niebezpieczeństwom wynikającym z wykonywania robót budowlanych w strefach szczególnego zagrożenia zdrowia lub w ich sąsiedztwie, w tym zapewniających bezpieczną i sprawną komunikację, umożliwiającą szybką ewakuację na wypadek pożaru, awarii i innych zagrożeń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Informację uwzględnia kierownik budowy przy sporządzaniu planu bezpieczeństwa i ochrony zdrowia (art. 20 ust. 1 pkt 1b i art. 21a ust. 1 ustawy – Prawo budowlane). Kierownik budowy wprowadza do informacji niezbędne zmiany wynikające z postępu wykonywanych robót (art. 22 pkt 3c).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Wzór pomocniczy, dostosuj do swojej umowy i stanu faktycznego; nie jest poradą prawną.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Dotycząca Bezpieczeństwa I Ochrony Zdrowia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